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0424" w14:textId="77777777" w:rsidR="002C0E95" w:rsidRPr="002C0E95" w:rsidRDefault="002C0E95" w:rsidP="002C0E95">
      <w:pPr>
        <w:rPr>
          <w:lang w:eastAsia="en-US"/>
        </w:rPr>
      </w:pPr>
    </w:p>
    <w:p w14:paraId="4FB1CD84" w14:textId="77777777" w:rsidR="0066003C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</w:p>
    <w:p w14:paraId="73262548" w14:textId="77777777" w:rsidR="006F78DA" w:rsidRPr="006F78DA" w:rsidRDefault="006F78DA" w:rsidP="006F78DA">
      <w:pPr>
        <w:rPr>
          <w:lang w:eastAsia="en-US"/>
        </w:rPr>
      </w:pPr>
    </w:p>
    <w:p w14:paraId="19711D51" w14:textId="77777777" w:rsidR="00392835" w:rsidRPr="0066003C" w:rsidRDefault="0066003C" w:rsidP="00392835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392835" w:rsidRPr="0066003C">
        <w:rPr>
          <w:rFonts w:asciiTheme="minorHAnsi" w:hAnsiTheme="minorHAnsi" w:cs="Tahoma"/>
          <w:color w:val="auto"/>
          <w:sz w:val="22"/>
          <w:szCs w:val="22"/>
        </w:rPr>
        <w:t>SERVIZI MECCANIZZATI DI SGOMBERO NEVE E TRATTAMENTO ANTIGHIACCIO DA ESEGUIRSI LUNGO LE TRATTE AUTOSTRADALI DI COMPETEN</w:t>
      </w:r>
      <w:r w:rsidR="00392835">
        <w:rPr>
          <w:rFonts w:asciiTheme="minorHAnsi" w:hAnsiTheme="minorHAnsi" w:cs="Tahoma"/>
          <w:color w:val="auto"/>
          <w:sz w:val="22"/>
          <w:szCs w:val="22"/>
        </w:rPr>
        <w:t xml:space="preserve">ZA DELLA DIREZIONE DI TRONCO DI  CASSINO </w:t>
      </w:r>
      <w:r w:rsidR="00392835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14:paraId="237E5E1B" w14:textId="77777777" w:rsidR="009D5053" w:rsidRPr="00C738E3" w:rsidRDefault="009D5053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</w:p>
    <w:p w14:paraId="41ECF5B2" w14:textId="77777777"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5420CF1E" w14:textId="4DC5ADDE" w:rsidR="00974636" w:rsidRDefault="00974636" w:rsidP="00974636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 xml:space="preserve">Lotto 3a  CIG n. </w:t>
      </w:r>
      <w:r w:rsidR="008C5E08" w:rsidRPr="008C5E08">
        <w:rPr>
          <w:rFonts w:asciiTheme="minorHAnsi" w:hAnsiTheme="minorHAnsi" w:cs="Tahoma"/>
          <w:color w:val="auto"/>
          <w:sz w:val="22"/>
          <w:szCs w:val="22"/>
        </w:rPr>
        <w:t>8915230887</w:t>
      </w:r>
      <w:r w:rsidR="008C5E08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>
        <w:rPr>
          <w:rFonts w:asciiTheme="minorHAnsi" w:hAnsiTheme="minorHAnsi" w:cs="Tahoma"/>
          <w:color w:val="auto"/>
          <w:sz w:val="22"/>
          <w:szCs w:val="22"/>
        </w:rPr>
        <w:t>(Posto Neve di Avellino Ovest -  Autostrada A16 Napoli – Canosa  - Tratto Napoli -Candela)</w:t>
      </w:r>
    </w:p>
    <w:p w14:paraId="14341C1C" w14:textId="77777777" w:rsidR="00C738E3" w:rsidRDefault="00C738E3" w:rsidP="00C738E3">
      <w:pPr>
        <w:rPr>
          <w:lang w:eastAsia="en-US"/>
        </w:rPr>
      </w:pPr>
    </w:p>
    <w:p w14:paraId="2E271240" w14:textId="77777777" w:rsidR="00290C41" w:rsidRDefault="00290C41" w:rsidP="00C738E3">
      <w:pPr>
        <w:rPr>
          <w:lang w:eastAsia="en-US"/>
        </w:rPr>
      </w:pPr>
    </w:p>
    <w:p w14:paraId="2BF3DDF2" w14:textId="77777777"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45964556" w14:textId="77777777"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14:paraId="30EEC577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14:paraId="531A3C2C" w14:textId="77777777" w:rsidR="00AA63C6" w:rsidRPr="00AA63C6" w:rsidRDefault="00AA63C6" w:rsidP="00AA63C6">
      <w:pPr>
        <w:rPr>
          <w:lang w:eastAsia="en-US"/>
        </w:rPr>
      </w:pPr>
    </w:p>
    <w:p w14:paraId="30834AF0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14:paraId="37DEA2B1" w14:textId="77777777" w:rsidR="00AA63C6" w:rsidRPr="00AA63C6" w:rsidRDefault="00AA63C6" w:rsidP="00AA63C6">
      <w:pPr>
        <w:rPr>
          <w:lang w:eastAsia="en-US"/>
        </w:rPr>
      </w:pPr>
    </w:p>
    <w:p w14:paraId="73144168" w14:textId="77777777"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dei mezzi messi a disposizione per il servizio neve / </w:t>
      </w:r>
      <w:r w:rsidRPr="00C738E3">
        <w:rPr>
          <w:rFonts w:asciiTheme="minorHAnsi" w:hAnsiTheme="minorHAnsi" w:cs="Tahoma"/>
          <w:b/>
          <w:sz w:val="20"/>
          <w:szCs w:val="20"/>
        </w:rPr>
        <w:t>Vetustà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1</w:t>
      </w:r>
      <w:r w:rsidR="00AA63C6">
        <w:rPr>
          <w:rFonts w:asciiTheme="minorHAnsi" w:hAnsiTheme="minorHAnsi" w:cs="Tahoma"/>
          <w:b/>
          <w:sz w:val="20"/>
          <w:szCs w:val="20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5EF726B7" w14:textId="77777777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6B1E1C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D2CE69B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14:paraId="3E97C1EB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14:paraId="21CDFE61" w14:textId="77777777" w:rsidTr="00DF44D8">
        <w:trPr>
          <w:trHeight w:val="567"/>
        </w:trPr>
        <w:tc>
          <w:tcPr>
            <w:tcW w:w="4960" w:type="dxa"/>
            <w:vAlign w:val="center"/>
          </w:tcPr>
          <w:p w14:paraId="4A952C3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vetustà ≤ 26 anni</w:t>
            </w:r>
          </w:p>
        </w:tc>
        <w:tc>
          <w:tcPr>
            <w:tcW w:w="4961" w:type="dxa"/>
            <w:vAlign w:val="center"/>
          </w:tcPr>
          <w:p w14:paraId="57CE56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76A4A1E2" w14:textId="77777777" w:rsidR="00AA63C6" w:rsidRPr="00C738E3" w:rsidRDefault="00AA63C6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Qualità dei mezzi messi a disposizione per il servizio neve / Potenza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>
        <w:rPr>
          <w:rFonts w:asciiTheme="minorHAnsi" w:hAnsiTheme="minorHAnsi" w:cs="Tahoma"/>
          <w:b/>
          <w:sz w:val="20"/>
          <w:szCs w:val="20"/>
        </w:rPr>
        <w:t>7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A63C6" w:rsidRPr="00C738E3" w14:paraId="29857463" w14:textId="77777777" w:rsidTr="00021B2F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24E3425B" w14:textId="77777777"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D755C39" w14:textId="77777777"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</w:p>
          <w:p w14:paraId="5A5FD544" w14:textId="77777777" w:rsidR="00AA63C6" w:rsidRPr="00C738E3" w:rsidRDefault="00CB670B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Potenza</w:t>
            </w:r>
            <w:r w:rsidR="00AA63C6" w:rsidRPr="00C738E3">
              <w:rPr>
                <w:rFonts w:asciiTheme="minorHAnsi" w:hAnsiTheme="minorHAnsi" w:cs="Tahoma"/>
                <w:b/>
                <w:sz w:val="20"/>
                <w:szCs w:val="20"/>
              </w:rPr>
              <w:t xml:space="preserve"> media dei mezzi</w:t>
            </w:r>
          </w:p>
        </w:tc>
      </w:tr>
      <w:tr w:rsidR="00AA63C6" w:rsidRPr="00C738E3" w14:paraId="79BDD989" w14:textId="77777777" w:rsidTr="00021B2F">
        <w:trPr>
          <w:trHeight w:val="567"/>
        </w:trPr>
        <w:tc>
          <w:tcPr>
            <w:tcW w:w="4960" w:type="dxa"/>
            <w:vAlign w:val="center"/>
          </w:tcPr>
          <w:p w14:paraId="0362C24E" w14:textId="77777777" w:rsidR="00AA63C6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Media Potenza mezzi fissi e a chiamata per ciascun lotto (SOLO Spargitori, Spargitori con lama, Innaffiatrici, Innaffiatrici con lama e lame)</w:t>
            </w:r>
          </w:p>
          <w:p w14:paraId="7EC4E5E7" w14:textId="77777777" w:rsidR="00F622A9" w:rsidRPr="00AA63C6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Potenza di ciascun mezzo:</w:t>
            </w:r>
          </w:p>
          <w:p w14:paraId="62B4B844" w14:textId="77777777" w:rsidR="00F622A9" w:rsidRPr="00AA63C6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fisso &gt; 205 kw</w:t>
            </w:r>
          </w:p>
          <w:p w14:paraId="7FCEB5E7" w14:textId="4A0DF187" w:rsidR="00F622A9" w:rsidRPr="00C738E3" w:rsidRDefault="00F622A9" w:rsidP="00F622A9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chiamata &gt; 150 kw</w:t>
            </w:r>
          </w:p>
        </w:tc>
        <w:tc>
          <w:tcPr>
            <w:tcW w:w="4961" w:type="dxa"/>
            <w:vAlign w:val="center"/>
          </w:tcPr>
          <w:p w14:paraId="018C2D98" w14:textId="57D010FD" w:rsidR="00AA63C6" w:rsidRPr="00C738E3" w:rsidRDefault="00AA63C6" w:rsidP="00AA63C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66C7CA5" w14:textId="77777777" w:rsidR="00F202A9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Efficienza dotazione mezzi / </w:t>
      </w:r>
      <w:r w:rsidRPr="00C738E3">
        <w:rPr>
          <w:rFonts w:asciiTheme="minorHAnsi" w:hAnsiTheme="minorHAnsi" w:cs="Tahoma"/>
          <w:b/>
          <w:sz w:val="20"/>
          <w:szCs w:val="20"/>
        </w:rPr>
        <w:t>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 1</w:t>
      </w:r>
      <w:r w:rsidR="00AA63C6">
        <w:rPr>
          <w:rFonts w:asciiTheme="minorHAnsi" w:hAnsiTheme="minorHAnsi" w:cs="Tahoma"/>
          <w:b/>
          <w:sz w:val="20"/>
          <w:szCs w:val="20"/>
        </w:rPr>
        <w:t>0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5A5C6BEF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5AF689FA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F1829F7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1D0EC306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14:paraId="3CAEF21C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26A596DA" w14:textId="77777777"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3998F9AB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E8ADF9C" w14:textId="77777777"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50B1296E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ambientale / </w:t>
      </w:r>
      <w:r w:rsidRPr="00C738E3">
        <w:rPr>
          <w:rFonts w:asciiTheme="minorHAnsi" w:hAnsiTheme="minorHAnsi" w:cs="Tahoma"/>
          <w:b/>
          <w:sz w:val="20"/>
          <w:szCs w:val="20"/>
        </w:rPr>
        <w:t>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1A45C4C2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378F3EEC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D6DB50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44C6D0D1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14:paraId="77B3757E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19A105C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delle categorie delle classi ambientali</w:t>
            </w:r>
          </w:p>
          <w:p w14:paraId="0E7250A6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</w:p>
        </w:tc>
        <w:tc>
          <w:tcPr>
            <w:tcW w:w="4961" w:type="dxa"/>
            <w:vAlign w:val="center"/>
          </w:tcPr>
          <w:p w14:paraId="528C9EC3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3AAF526B" w14:textId="77777777"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72F99F38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Esperienza operatori / </w:t>
      </w:r>
      <w:r w:rsidRPr="00C738E3">
        <w:rPr>
          <w:rFonts w:asciiTheme="minorHAnsi" w:hAnsiTheme="minorHAnsi" w:cs="Tahoma"/>
          <w:b/>
          <w:sz w:val="20"/>
          <w:szCs w:val="20"/>
        </w:rPr>
        <w:t>Operatori con esperienza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max = 30)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27DFCE85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6D5E2B11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0A7119A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345B2679" w14:textId="77777777" w:rsidR="00DF44D8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Numero operatori con esperienza</w:t>
            </w:r>
          </w:p>
        </w:tc>
      </w:tr>
      <w:tr w:rsidR="00DF44D8" w:rsidRPr="00C738E3" w14:paraId="261F495C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500280A2" w14:textId="77777777" w:rsidR="00DF44D8" w:rsidRPr="001E02D6" w:rsidRDefault="00FC2F4F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0,7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 xml:space="preserve">N. operatori con esperienza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consistenze lotto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0B0DA929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94E227E" w14:textId="77777777" w:rsidR="001E02D6" w:rsidRDefault="001E02D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658E0DF8" w14:textId="77777777" w:rsidR="00DF44D8" w:rsidRPr="00C738E3" w:rsidRDefault="00A839E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Tempestività di Esecuzione / </w:t>
      </w:r>
      <w:r w:rsidRPr="00C738E3">
        <w:rPr>
          <w:rFonts w:asciiTheme="minorHAnsi" w:hAnsiTheme="minorHAnsi" w:cs="Tahoma"/>
          <w:b/>
          <w:sz w:val="20"/>
          <w:szCs w:val="20"/>
        </w:rPr>
        <w:t>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14:paraId="4A104F3C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15BAC6E7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96D3D4C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2ED55AFC" w14:textId="77777777"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14:paraId="12848035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6EBC9AE5" w14:textId="77777777"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14:paraId="548F24D2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577D08CF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03724A9" w14:textId="77777777"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14:paraId="5E860BBC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6DE57260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72C7C96F" w14:textId="77777777"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14:paraId="7587982A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1661B51A" w14:textId="26DDA4E2"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200B4918" w14:textId="6BFFF322" w:rsidR="00265A7D" w:rsidRDefault="00265A7D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11E96A1E" w14:textId="58666F83" w:rsidR="00265A7D" w:rsidRPr="00DE35B0" w:rsidRDefault="00265A7D" w:rsidP="00265A7D">
      <w:pPr>
        <w:spacing w:before="360" w:after="120"/>
        <w:jc w:val="center"/>
        <w:rPr>
          <w:rFonts w:asciiTheme="minorHAnsi" w:hAnsiTheme="minorHAnsi" w:cs="Tahoma"/>
          <w:bCs/>
          <w:sz w:val="20"/>
          <w:szCs w:val="20"/>
        </w:rPr>
      </w:pPr>
      <w:r w:rsidRPr="00DE35B0">
        <w:rPr>
          <w:rFonts w:asciiTheme="minorHAnsi" w:hAnsiTheme="minorHAnsi" w:cs="Tahoma"/>
          <w:b/>
          <w:sz w:val="20"/>
          <w:szCs w:val="20"/>
        </w:rPr>
        <w:t>P</w:t>
      </w:r>
      <w:r w:rsidR="00126300"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 w:rsidRPr="00DE35B0">
        <w:rPr>
          <w:rFonts w:asciiTheme="minorHAnsi" w:hAnsiTheme="minorHAnsi" w:cs="Tahoma"/>
          <w:b/>
          <w:sz w:val="20"/>
          <w:szCs w:val="20"/>
        </w:rPr>
        <w:t xml:space="preserve"> – Professionalità concorrente (punteggio max. P</w:t>
      </w:r>
      <w:r w:rsidR="00126300"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 w:rsidRPr="00DE35B0">
        <w:rPr>
          <w:rFonts w:asciiTheme="minorHAnsi" w:hAnsiTheme="minorHAnsi" w:cs="Tahoma"/>
          <w:b/>
          <w:sz w:val="20"/>
          <w:szCs w:val="20"/>
        </w:rPr>
        <w:t xml:space="preserve">max = 15) – </w:t>
      </w:r>
      <w:r w:rsidRPr="00DE35B0">
        <w:rPr>
          <w:rFonts w:asciiTheme="minorHAnsi" w:hAnsiTheme="minorHAnsi" w:cs="Tahoma"/>
          <w:bCs/>
          <w:sz w:val="20"/>
          <w:szCs w:val="20"/>
        </w:rPr>
        <w:t>Allegata relazione tecnica.</w:t>
      </w:r>
    </w:p>
    <w:p w14:paraId="551F6240" w14:textId="737BC40A" w:rsidR="00265A7D" w:rsidRDefault="00265A7D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6E1C95DC" w14:textId="59AE1E38" w:rsidR="00265A7D" w:rsidRDefault="00265A7D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07CA2995" w14:textId="77777777" w:rsidR="00265A7D" w:rsidRDefault="00265A7D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3D6D7366" w14:textId="77777777"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>Documento informatico firmato digitalmente ai sensi del D.Lgs 82/2005 s.m.i. e norme collegate, il quale sostituisce il documento cartaceo e la firma autografa.</w:t>
      </w:r>
    </w:p>
    <w:p w14:paraId="2AF0D870" w14:textId="77777777"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91D4" w14:textId="77777777" w:rsidR="00DF5E24" w:rsidRDefault="00DF5E24" w:rsidP="00B210BB">
      <w:r>
        <w:separator/>
      </w:r>
    </w:p>
  </w:endnote>
  <w:endnote w:type="continuationSeparator" w:id="0">
    <w:p w14:paraId="2A4B395D" w14:textId="77777777" w:rsidR="00DF5E24" w:rsidRDefault="00DF5E24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D87" w14:textId="77777777"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14:paraId="3762CBED" w14:textId="3254830B" w:rsidR="00833FAE" w:rsidRPr="00374880" w:rsidRDefault="006B161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>
      <w:rPr>
        <w:rFonts w:ascii="Constantia" w:eastAsiaTheme="majorEastAsia" w:hAnsi="Constantia" w:cstheme="majorBidi"/>
        <w:sz w:val="20"/>
        <w:szCs w:val="20"/>
      </w:rPr>
      <w:t>6^ T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ronco di </w:t>
    </w:r>
    <w:r>
      <w:rPr>
        <w:rFonts w:ascii="Constantia" w:eastAsiaTheme="majorEastAsia" w:hAnsi="Constantia" w:cstheme="majorBidi"/>
        <w:sz w:val="20"/>
        <w:szCs w:val="20"/>
      </w:rPr>
      <w:t>Cassino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2E1D1F">
      <w:rPr>
        <w:rFonts w:ascii="Constantia" w:eastAsiaTheme="majorEastAsia" w:hAnsi="Constantia" w:cstheme="majorBidi"/>
        <w:sz w:val="20"/>
        <w:szCs w:val="20"/>
      </w:rPr>
      <w:t>LOTTO</w:t>
    </w:r>
    <w:r w:rsidR="008C5E08">
      <w:rPr>
        <w:rFonts w:ascii="Constantia" w:eastAsiaTheme="majorEastAsia" w:hAnsi="Constantia" w:cstheme="majorBidi"/>
        <w:sz w:val="20"/>
        <w:szCs w:val="20"/>
      </w:rPr>
      <w:t xml:space="preserve"> 3a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0943" w14:textId="77777777" w:rsidR="00DF5E24" w:rsidRDefault="00DF5E24" w:rsidP="00B210BB">
      <w:r>
        <w:separator/>
      </w:r>
    </w:p>
  </w:footnote>
  <w:footnote w:type="continuationSeparator" w:id="0">
    <w:p w14:paraId="2E698BDD" w14:textId="77777777" w:rsidR="00DF5E24" w:rsidRDefault="00DF5E24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259F" w14:textId="77777777" w:rsidR="006B1610" w:rsidRDefault="006B1610" w:rsidP="006B1610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Autostrade</w:t>
    </w:r>
    <w:r w:rsidRPr="003A73E3">
      <w:rPr>
        <w:rFonts w:ascii="Arial Black" w:eastAsiaTheme="majorEastAsia" w:hAnsi="Arial Black" w:cstheme="majorBidi"/>
        <w:b/>
        <w:bCs/>
        <w:color w:val="4F81BD" w:themeColor="accent1"/>
        <w:sz w:val="32"/>
        <w:szCs w:val="32"/>
      </w:rPr>
      <w:t>//</w:t>
    </w:r>
    <w:r w:rsidRPr="003A73E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per l’Italia Spa</w:t>
    </w:r>
  </w:p>
  <w:p w14:paraId="032A66BA" w14:textId="77777777"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0D84"/>
    <w:rsid w:val="000C304C"/>
    <w:rsid w:val="00100AF3"/>
    <w:rsid w:val="001042F4"/>
    <w:rsid w:val="00105E06"/>
    <w:rsid w:val="001238DB"/>
    <w:rsid w:val="00126300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C7B13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65A7D"/>
    <w:rsid w:val="002747F9"/>
    <w:rsid w:val="002811A1"/>
    <w:rsid w:val="00281661"/>
    <w:rsid w:val="00282ACD"/>
    <w:rsid w:val="00290C41"/>
    <w:rsid w:val="00294638"/>
    <w:rsid w:val="002A0C47"/>
    <w:rsid w:val="002A2445"/>
    <w:rsid w:val="002B64A4"/>
    <w:rsid w:val="002C0903"/>
    <w:rsid w:val="002C0E95"/>
    <w:rsid w:val="002D258B"/>
    <w:rsid w:val="002D515C"/>
    <w:rsid w:val="002E1D1F"/>
    <w:rsid w:val="002E725F"/>
    <w:rsid w:val="00300131"/>
    <w:rsid w:val="00300A79"/>
    <w:rsid w:val="0030356B"/>
    <w:rsid w:val="003125D4"/>
    <w:rsid w:val="003155ED"/>
    <w:rsid w:val="00335CDF"/>
    <w:rsid w:val="00337088"/>
    <w:rsid w:val="00372D82"/>
    <w:rsid w:val="00373BE7"/>
    <w:rsid w:val="00374880"/>
    <w:rsid w:val="003821CE"/>
    <w:rsid w:val="00392835"/>
    <w:rsid w:val="003964A5"/>
    <w:rsid w:val="00396E33"/>
    <w:rsid w:val="003A019A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7406A"/>
    <w:rsid w:val="00683580"/>
    <w:rsid w:val="006A0C22"/>
    <w:rsid w:val="006A2B5E"/>
    <w:rsid w:val="006A5B48"/>
    <w:rsid w:val="006A5C9D"/>
    <w:rsid w:val="006B0BC1"/>
    <w:rsid w:val="006B1610"/>
    <w:rsid w:val="006B2A83"/>
    <w:rsid w:val="006B31B0"/>
    <w:rsid w:val="006C13E0"/>
    <w:rsid w:val="006D1934"/>
    <w:rsid w:val="006E16B9"/>
    <w:rsid w:val="006F68FA"/>
    <w:rsid w:val="006F7231"/>
    <w:rsid w:val="006F78DA"/>
    <w:rsid w:val="00704AF2"/>
    <w:rsid w:val="00710EBA"/>
    <w:rsid w:val="007116E8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74E6D"/>
    <w:rsid w:val="008852DC"/>
    <w:rsid w:val="00885E13"/>
    <w:rsid w:val="008A102C"/>
    <w:rsid w:val="008A6402"/>
    <w:rsid w:val="008B4884"/>
    <w:rsid w:val="008B6327"/>
    <w:rsid w:val="008B7E1C"/>
    <w:rsid w:val="008B7F2B"/>
    <w:rsid w:val="008C5E08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74636"/>
    <w:rsid w:val="00974700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938DD"/>
    <w:rsid w:val="00BA2D49"/>
    <w:rsid w:val="00BD255C"/>
    <w:rsid w:val="00BF228A"/>
    <w:rsid w:val="00BF3229"/>
    <w:rsid w:val="00C0123D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B670B"/>
    <w:rsid w:val="00CC1BC0"/>
    <w:rsid w:val="00CC23F1"/>
    <w:rsid w:val="00CC758B"/>
    <w:rsid w:val="00CD4FE4"/>
    <w:rsid w:val="00CD64C7"/>
    <w:rsid w:val="00CE148F"/>
    <w:rsid w:val="00CF066E"/>
    <w:rsid w:val="00CF4B40"/>
    <w:rsid w:val="00D07168"/>
    <w:rsid w:val="00D11D97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908EB"/>
    <w:rsid w:val="00DA467A"/>
    <w:rsid w:val="00DB1086"/>
    <w:rsid w:val="00DC47E9"/>
    <w:rsid w:val="00DE35B0"/>
    <w:rsid w:val="00DE5400"/>
    <w:rsid w:val="00DF44D8"/>
    <w:rsid w:val="00DF5D44"/>
    <w:rsid w:val="00DF5E2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099C"/>
    <w:rsid w:val="00F14FED"/>
    <w:rsid w:val="00F15CE2"/>
    <w:rsid w:val="00F17E1A"/>
    <w:rsid w:val="00F202A9"/>
    <w:rsid w:val="00F3446F"/>
    <w:rsid w:val="00F44F9A"/>
    <w:rsid w:val="00F45FED"/>
    <w:rsid w:val="00F51A35"/>
    <w:rsid w:val="00F622A9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DB99D"/>
  <w15:docId w15:val="{669DB357-3F30-4487-A195-DBC0EAB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0F14-77C4-412B-8C2F-FE4FB453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Bucci, Valeria</cp:lastModifiedBy>
  <cp:revision>6</cp:revision>
  <cp:lastPrinted>2017-10-18T06:23:00Z</cp:lastPrinted>
  <dcterms:created xsi:type="dcterms:W3CDTF">2021-09-17T17:02:00Z</dcterms:created>
  <dcterms:modified xsi:type="dcterms:W3CDTF">2021-10-28T12:27:00Z</dcterms:modified>
</cp:coreProperties>
</file>